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BE1" w:rsidRDefault="008F3BE1" w:rsidP="008F3BE1">
      <w:pPr>
        <w:pStyle w:val="a3"/>
        <w:spacing w:before="0" w:beforeAutospacing="0" w:after="150" w:afterAutospacing="0"/>
        <w:jc w:val="center"/>
        <w:rPr>
          <w:b/>
          <w:bCs/>
          <w:iCs/>
          <w:color w:val="7030A0"/>
          <w:sz w:val="44"/>
          <w:szCs w:val="44"/>
          <w:shd w:val="clear" w:color="auto" w:fill="FFFFFF"/>
        </w:rPr>
      </w:pPr>
      <w:r w:rsidRPr="008F3BE1">
        <w:rPr>
          <w:b/>
          <w:bCs/>
          <w:iCs/>
          <w:color w:val="7030A0"/>
          <w:sz w:val="44"/>
          <w:szCs w:val="44"/>
          <w:shd w:val="clear" w:color="auto" w:fill="FFFFFF"/>
        </w:rPr>
        <w:t>Зачем нужно ГТО в дошкольном возрасте? </w:t>
      </w:r>
      <w:r w:rsidRPr="008F3BE1">
        <w:rPr>
          <w:b/>
          <w:bCs/>
          <w:iCs/>
          <w:color w:val="7030A0"/>
          <w:sz w:val="44"/>
          <w:szCs w:val="44"/>
          <w:shd w:val="clear" w:color="auto" w:fill="FFFFFF"/>
        </w:rPr>
        <w:br/>
      </w:r>
      <w:proofErr w:type="gramStart"/>
      <w:r w:rsidRPr="008F3BE1">
        <w:rPr>
          <w:b/>
          <w:bCs/>
          <w:iCs/>
          <w:color w:val="7030A0"/>
          <w:sz w:val="44"/>
          <w:szCs w:val="44"/>
          <w:shd w:val="clear" w:color="auto" w:fill="FFFFFF"/>
        </w:rPr>
        <w:t>(Первая ступень ГТО или</w:t>
      </w:r>
      <w:proofErr w:type="gramEnd"/>
    </w:p>
    <w:p w:rsidR="008F3BE1" w:rsidRPr="008F3BE1" w:rsidRDefault="008F3BE1" w:rsidP="008F3BE1">
      <w:pPr>
        <w:pStyle w:val="a3"/>
        <w:spacing w:before="0" w:beforeAutospacing="0" w:after="150" w:afterAutospacing="0"/>
        <w:jc w:val="center"/>
        <w:rPr>
          <w:b/>
          <w:bCs/>
          <w:color w:val="7030A0"/>
          <w:sz w:val="44"/>
          <w:szCs w:val="44"/>
          <w:shd w:val="clear" w:color="auto" w:fill="FFFFFF"/>
        </w:rPr>
      </w:pPr>
      <w:r w:rsidRPr="008F3BE1">
        <w:rPr>
          <w:b/>
          <w:bCs/>
          <w:iCs/>
          <w:color w:val="7030A0"/>
          <w:sz w:val="44"/>
          <w:szCs w:val="44"/>
          <w:shd w:val="clear" w:color="auto" w:fill="FFFFFF"/>
        </w:rPr>
        <w:t xml:space="preserve"> после семи уже поздно)</w:t>
      </w:r>
    </w:p>
    <w:p w:rsidR="008F3BE1" w:rsidRPr="008F3BE1" w:rsidRDefault="008F3BE1" w:rsidP="008F3BE1">
      <w:pPr>
        <w:pStyle w:val="a3"/>
        <w:spacing w:before="0" w:beforeAutospacing="0" w:after="150" w:afterAutospacing="0"/>
        <w:rPr>
          <w:b/>
          <w:bCs/>
          <w:color w:val="000000"/>
          <w:sz w:val="44"/>
          <w:szCs w:val="44"/>
          <w:shd w:val="clear" w:color="auto" w:fill="FFFFFF"/>
        </w:rPr>
      </w:pPr>
      <w:r w:rsidRPr="008F3BE1">
        <w:rPr>
          <w:b/>
          <w:bCs/>
          <w:color w:val="000000"/>
          <w:sz w:val="44"/>
          <w:szCs w:val="44"/>
          <w:shd w:val="clear" w:color="auto" w:fill="FFFFFF"/>
        </w:rPr>
        <w:t>  </w:t>
      </w:r>
    </w:p>
    <w:p w:rsidR="008F3BE1" w:rsidRDefault="008F3BE1" w:rsidP="008F3BE1">
      <w:pPr>
        <w:pStyle w:val="a3"/>
        <w:spacing w:before="0" w:beforeAutospacing="0" w:after="150" w:afterAutospacing="0"/>
        <w:rPr>
          <w:b/>
          <w:bCs/>
          <w:color w:val="000000"/>
          <w:sz w:val="28"/>
          <w:szCs w:val="28"/>
          <w:shd w:val="clear" w:color="auto" w:fill="FFFFFF"/>
        </w:rPr>
      </w:pPr>
    </w:p>
    <w:p w:rsidR="008F3BE1" w:rsidRDefault="008F3BE1" w:rsidP="008F3BE1">
      <w:pPr>
        <w:pStyle w:val="a3"/>
        <w:spacing w:before="0" w:beforeAutospacing="0" w:after="150" w:afterAutospacing="0"/>
        <w:rPr>
          <w:bCs/>
          <w:color w:val="000000"/>
          <w:sz w:val="28"/>
          <w:szCs w:val="28"/>
          <w:shd w:val="clear" w:color="auto" w:fill="FFFFFF"/>
        </w:rPr>
      </w:pPr>
      <w:r w:rsidRPr="008F3BE1">
        <w:rPr>
          <w:bCs/>
          <w:color w:val="000000"/>
          <w:sz w:val="28"/>
          <w:szCs w:val="28"/>
          <w:shd w:val="clear" w:color="auto" w:fill="FFFFFF"/>
        </w:rPr>
        <w:t>Почему ГТО стоит прививать, именно, начиная с дошколят?</w:t>
      </w:r>
    </w:p>
    <w:p w:rsidR="008F3BE1" w:rsidRPr="008F3BE1" w:rsidRDefault="008F3BE1" w:rsidP="008F3BE1">
      <w:pPr>
        <w:pStyle w:val="a3"/>
        <w:spacing w:before="0" w:beforeAutospacing="0" w:after="150" w:afterAutospacing="0"/>
        <w:rPr>
          <w:bCs/>
          <w:color w:val="000000"/>
          <w:sz w:val="20"/>
          <w:szCs w:val="20"/>
          <w:shd w:val="clear" w:color="auto" w:fill="FFFFFF"/>
        </w:rPr>
      </w:pPr>
    </w:p>
    <w:p w:rsidR="008F3BE1" w:rsidRDefault="008F3BE1" w:rsidP="008F3BE1">
      <w:pPr>
        <w:pStyle w:val="a3"/>
        <w:spacing w:before="0" w:beforeAutospacing="0" w:after="150" w:afterAutospacing="0"/>
        <w:rPr>
          <w:bCs/>
          <w:color w:val="000000"/>
          <w:sz w:val="28"/>
          <w:szCs w:val="28"/>
          <w:shd w:val="clear" w:color="auto" w:fill="FFFFFF"/>
        </w:rPr>
      </w:pPr>
      <w:r w:rsidRPr="008F3BE1">
        <w:rPr>
          <w:bCs/>
          <w:color w:val="000000"/>
          <w:sz w:val="28"/>
          <w:szCs w:val="28"/>
          <w:shd w:val="clear" w:color="auto" w:fill="FFFFFF"/>
        </w:rPr>
        <w:t>•         Физическое развитие ребенка – это, прежде всего двигательные навыки. Координацию движений определяют развитием мелкой и большой моторики.</w:t>
      </w:r>
    </w:p>
    <w:p w:rsidR="008F3BE1" w:rsidRPr="008F3BE1" w:rsidRDefault="008F3BE1" w:rsidP="008F3BE1">
      <w:pPr>
        <w:pStyle w:val="a3"/>
        <w:spacing w:before="0" w:beforeAutospacing="0" w:after="150" w:afterAutospacing="0"/>
        <w:rPr>
          <w:bCs/>
          <w:color w:val="000000"/>
          <w:sz w:val="20"/>
          <w:szCs w:val="20"/>
          <w:shd w:val="clear" w:color="auto" w:fill="FFFFFF"/>
        </w:rPr>
      </w:pPr>
    </w:p>
    <w:p w:rsidR="008F3BE1" w:rsidRDefault="008F3BE1" w:rsidP="008F3BE1">
      <w:pPr>
        <w:pStyle w:val="a3"/>
        <w:spacing w:before="0" w:beforeAutospacing="0" w:after="150" w:afterAutospacing="0"/>
        <w:rPr>
          <w:bCs/>
          <w:color w:val="000000"/>
          <w:sz w:val="28"/>
          <w:szCs w:val="28"/>
          <w:shd w:val="clear" w:color="auto" w:fill="FFFFFF"/>
        </w:rPr>
      </w:pPr>
      <w:r w:rsidRPr="008F3BE1">
        <w:rPr>
          <w:bCs/>
          <w:color w:val="000000"/>
          <w:sz w:val="28"/>
          <w:szCs w:val="28"/>
          <w:shd w:val="clear" w:color="auto" w:fill="FFFFFF"/>
        </w:rPr>
        <w:t>•         Именно в дошкольном возрасте закладывается основа для физического развития, здоровья и характера человека в будущем. Этот период детства характеризуется постепенным совершенствованием всех функций детского организма. Ребенок этого возраста отличается чрезвычайной пластичностью.</w:t>
      </w:r>
    </w:p>
    <w:p w:rsidR="008F3BE1" w:rsidRPr="008F3BE1" w:rsidRDefault="008F3BE1" w:rsidP="008F3BE1">
      <w:pPr>
        <w:pStyle w:val="a3"/>
        <w:spacing w:before="0" w:beforeAutospacing="0" w:after="150" w:afterAutospacing="0"/>
        <w:rPr>
          <w:bCs/>
          <w:color w:val="000000"/>
          <w:sz w:val="20"/>
          <w:szCs w:val="20"/>
          <w:shd w:val="clear" w:color="auto" w:fill="FFFFFF"/>
        </w:rPr>
      </w:pPr>
    </w:p>
    <w:p w:rsidR="008F3BE1" w:rsidRDefault="008F3BE1" w:rsidP="008F3BE1">
      <w:pPr>
        <w:pStyle w:val="a3"/>
        <w:spacing w:before="0" w:beforeAutospacing="0" w:after="150" w:afterAutospacing="0"/>
        <w:rPr>
          <w:bCs/>
          <w:color w:val="000000"/>
          <w:sz w:val="28"/>
          <w:szCs w:val="28"/>
          <w:shd w:val="clear" w:color="auto" w:fill="FFFFFF"/>
        </w:rPr>
      </w:pPr>
      <w:r w:rsidRPr="008F3BE1">
        <w:rPr>
          <w:bCs/>
          <w:color w:val="000000"/>
          <w:sz w:val="28"/>
          <w:szCs w:val="28"/>
          <w:shd w:val="clear" w:color="auto" w:fill="FFFFFF"/>
        </w:rPr>
        <w:t xml:space="preserve">•         Для развития координации движений </w:t>
      </w:r>
      <w:proofErr w:type="spellStart"/>
      <w:r w:rsidRPr="008F3BE1">
        <w:rPr>
          <w:bCs/>
          <w:color w:val="000000"/>
          <w:sz w:val="28"/>
          <w:szCs w:val="28"/>
          <w:shd w:val="clear" w:color="auto" w:fill="FFFFFF"/>
        </w:rPr>
        <w:t>сензитивным</w:t>
      </w:r>
      <w:proofErr w:type="spellEnd"/>
      <w:r w:rsidRPr="008F3BE1">
        <w:rPr>
          <w:bCs/>
          <w:color w:val="000000"/>
          <w:sz w:val="28"/>
          <w:szCs w:val="28"/>
          <w:shd w:val="clear" w:color="auto" w:fill="FFFFFF"/>
        </w:rPr>
        <w:t xml:space="preserve"> является старший дошкольный возраст. Именно в это время ребёнку следует приступать к занятиям гимнастикой, фигурным катанием, балетом и т. п.</w:t>
      </w:r>
    </w:p>
    <w:p w:rsidR="008F3BE1" w:rsidRPr="008F3BE1" w:rsidRDefault="008F3BE1" w:rsidP="008F3BE1">
      <w:pPr>
        <w:pStyle w:val="a3"/>
        <w:spacing w:before="0" w:beforeAutospacing="0" w:after="150" w:afterAutospacing="0"/>
        <w:rPr>
          <w:bCs/>
          <w:color w:val="000000"/>
          <w:sz w:val="20"/>
          <w:szCs w:val="20"/>
          <w:shd w:val="clear" w:color="auto" w:fill="FFFFFF"/>
        </w:rPr>
      </w:pPr>
    </w:p>
    <w:p w:rsidR="008F3BE1" w:rsidRDefault="008F3BE1" w:rsidP="008F3BE1">
      <w:pPr>
        <w:pStyle w:val="a3"/>
        <w:spacing w:before="0" w:beforeAutospacing="0" w:after="150" w:afterAutospacing="0"/>
        <w:rPr>
          <w:bCs/>
          <w:color w:val="000000"/>
          <w:sz w:val="28"/>
          <w:szCs w:val="28"/>
          <w:shd w:val="clear" w:color="auto" w:fill="FFFFFF"/>
        </w:rPr>
      </w:pPr>
      <w:r w:rsidRPr="008F3BE1">
        <w:rPr>
          <w:bCs/>
          <w:color w:val="000000"/>
          <w:sz w:val="28"/>
          <w:szCs w:val="28"/>
          <w:shd w:val="clear" w:color="auto" w:fill="FFFFFF"/>
        </w:rPr>
        <w:t>•         Этот период – период самого активного развития ребенка, в двигательном, так и в психическом развитии.</w:t>
      </w:r>
    </w:p>
    <w:p w:rsidR="008F3BE1" w:rsidRPr="008F3BE1" w:rsidRDefault="008F3BE1" w:rsidP="008F3BE1">
      <w:pPr>
        <w:pStyle w:val="a3"/>
        <w:spacing w:before="0" w:beforeAutospacing="0" w:after="150" w:afterAutospacing="0"/>
        <w:rPr>
          <w:bCs/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</w:p>
    <w:p w:rsidR="008F3BE1" w:rsidRPr="008F3BE1" w:rsidRDefault="008F3BE1" w:rsidP="008F3BE1">
      <w:pPr>
        <w:pStyle w:val="a3"/>
        <w:spacing w:before="0" w:beforeAutospacing="0" w:after="150" w:afterAutospacing="0"/>
        <w:rPr>
          <w:bCs/>
          <w:color w:val="000000"/>
          <w:sz w:val="20"/>
          <w:szCs w:val="20"/>
          <w:shd w:val="clear" w:color="auto" w:fill="FFFFFF"/>
        </w:rPr>
      </w:pPr>
      <w:r w:rsidRPr="008F3BE1">
        <w:rPr>
          <w:bCs/>
          <w:color w:val="000000"/>
          <w:sz w:val="28"/>
          <w:szCs w:val="28"/>
          <w:shd w:val="clear" w:color="auto" w:fill="FFFFFF"/>
        </w:rPr>
        <w:t>•         С точки зрения же психологов, динамика физического развития неразрывно связана с психическим и умственным развитием.</w:t>
      </w:r>
    </w:p>
    <w:p w:rsidR="0046031E" w:rsidRDefault="0046031E"/>
    <w:sectPr w:rsidR="0046031E" w:rsidSect="008F3BE1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E1"/>
    <w:rsid w:val="0046031E"/>
    <w:rsid w:val="008F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3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3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Аленчик</dc:creator>
  <cp:lastModifiedBy>Аленчик</cp:lastModifiedBy>
  <cp:revision>1</cp:revision>
  <dcterms:created xsi:type="dcterms:W3CDTF">2025-12-15T04:58:00Z</dcterms:created>
  <dcterms:modified xsi:type="dcterms:W3CDTF">2025-12-15T05:00:00Z</dcterms:modified>
</cp:coreProperties>
</file>